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9B0826" w:rsidRPr="00E62DED"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КОДИ</w:t>
            </w:r>
          </w:p>
        </w:tc>
      </w:tr>
      <w:tr w:rsidR="009B0826" w:rsidRPr="00E62DED"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62DED"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31.01.2018</w:t>
            </w:r>
          </w:p>
        </w:tc>
      </w:tr>
      <w:tr w:rsidR="009B0826" w:rsidRPr="00E62DED"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proofErr w:type="gramStart"/>
            <w:r w:rsidRPr="00E62DED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E62DED">
              <w:rPr>
                <w:rFonts w:ascii="Times New Roman CYR" w:hAnsi="Times New Roman CYR" w:cs="Times New Roman CYR"/>
                <w:b/>
                <w:bCs/>
              </w:rPr>
              <w:t>ідприємство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Публ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i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>чне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"Полтавахолод"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62DED"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01553770</w:t>
            </w:r>
          </w:p>
        </w:tc>
      </w:tr>
    </w:tbl>
    <w:p w:rsidR="009B0826" w:rsidRDefault="009B0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9B0826" w:rsidRDefault="00E62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результати</w:t>
      </w:r>
      <w:proofErr w:type="spellEnd"/>
    </w:p>
    <w:p w:rsidR="009B0826" w:rsidRDefault="00E62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сукупний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дохід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:rsidR="009B0826" w:rsidRDefault="00E62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 2017 </w:t>
      </w:r>
      <w:proofErr w:type="spellStart"/>
      <w:proofErr w:type="gramStart"/>
      <w:r>
        <w:rPr>
          <w:rFonts w:ascii="Times New Roman CYR" w:hAnsi="Times New Roman CYR" w:cs="Times New Roman CYR"/>
        </w:rPr>
        <w:t>р</w:t>
      </w:r>
      <w:proofErr w:type="gramEnd"/>
      <w:r>
        <w:rPr>
          <w:rFonts w:ascii="Times New Roman CYR" w:hAnsi="Times New Roman CYR" w:cs="Times New Roman CYR"/>
        </w:rPr>
        <w:t>ік</w:t>
      </w:r>
      <w:proofErr w:type="spellEnd"/>
    </w:p>
    <w:p w:rsidR="009B0826" w:rsidRDefault="00E62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№2</w:t>
      </w:r>
    </w:p>
    <w:p w:rsidR="009B0826" w:rsidRDefault="00E62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І. </w:t>
      </w:r>
      <w:proofErr w:type="spellStart"/>
      <w:r>
        <w:rPr>
          <w:rFonts w:ascii="Times New Roman CYR" w:hAnsi="Times New Roman CYR" w:cs="Times New Roman CYR"/>
        </w:rPr>
        <w:t>Фінансові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результати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9B0826" w:rsidRPr="00E62DED"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1801003</w:t>
            </w:r>
          </w:p>
        </w:tc>
      </w:tr>
      <w:tr w:rsidR="009B0826" w:rsidRPr="00E62DED"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Стаття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звітний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період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аналогічний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період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попереднього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року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Чистий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реалізації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продукції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товарі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в</w:t>
            </w:r>
            <w:proofErr w:type="spellEnd"/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робіт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послуг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102 486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77 260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E62DED">
              <w:rPr>
                <w:rFonts w:ascii="Times New Roman CYR" w:hAnsi="Times New Roman CYR" w:cs="Times New Roman CYR"/>
              </w:rPr>
              <w:t>Чист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>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зароблені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страхові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премії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Премії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E62DED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>ідписані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валова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E62DED">
              <w:rPr>
                <w:rFonts w:ascii="Times New Roman CYR" w:hAnsi="Times New Roman CYR" w:cs="Times New Roman CYR"/>
              </w:rPr>
              <w:t>Прем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>ії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передані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Змі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на</w:t>
            </w:r>
            <w:proofErr w:type="spellEnd"/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 резерву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незароблених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премій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валова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2013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Зміна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частки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у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резерві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незароблених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премій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2014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Собівартість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реалізованої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продукції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товарі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в</w:t>
            </w:r>
            <w:proofErr w:type="spellEnd"/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робіт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послуг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( 87 978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( 66 373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E62DED">
              <w:rPr>
                <w:rFonts w:ascii="Times New Roman CYR" w:hAnsi="Times New Roman CYR" w:cs="Times New Roman CYR"/>
              </w:rPr>
              <w:t>Чист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>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понесені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збитки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страховими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виплатами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2070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  <w:b/>
                <w:bCs/>
              </w:rPr>
              <w:t>Валовий</w:t>
            </w:r>
            <w:proofErr w:type="spellEnd"/>
            <w:r w:rsidRPr="00E62DED"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14 508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10 887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зміни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у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резервах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довгострокових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зобов’язань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зміни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інших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страхових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резерві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Зміна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інших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страхових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резервів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валова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Зміна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частки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перестраховиків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в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інших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страхових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Інші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операційні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3 518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4 862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зміни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вартості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активів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які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оцінюються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за 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справедливою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вартістю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первісного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визнання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біологічних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активі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в</w:t>
            </w:r>
            <w:proofErr w:type="spellEnd"/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 і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сільськогосподарської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продукції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кошті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в</w:t>
            </w:r>
            <w:proofErr w:type="spellEnd"/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вивільнених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2123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E62DED">
              <w:rPr>
                <w:rFonts w:ascii="Times New Roman CYR" w:hAnsi="Times New Roman CYR" w:cs="Times New Roman CYR"/>
              </w:rPr>
              <w:t>Адм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>іністративні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( 3 735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( 3 536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збут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( 5 513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( 2 526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Інші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операційні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( 6 674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( 6 394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зміни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вартості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активів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які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оцінюються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за 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справедливою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вартістю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первісного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визнання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біологічних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активі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в</w:t>
            </w:r>
            <w:proofErr w:type="spellEnd"/>
            <w:proofErr w:type="gramEnd"/>
            <w:r w:rsidRPr="00E62DED">
              <w:rPr>
                <w:rFonts w:ascii="Times New Roman CYR" w:hAnsi="Times New Roman CYR" w:cs="Times New Roman CYR"/>
              </w:rPr>
              <w:t xml:space="preserve"> і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сільськогосподарської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продукції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  <w:b/>
                <w:bCs/>
              </w:rPr>
              <w:t>Фінансовий</w:t>
            </w:r>
            <w:proofErr w:type="spellEnd"/>
            <w:r w:rsidRPr="00E62DED">
              <w:rPr>
                <w:rFonts w:ascii="Times New Roman CYR" w:hAnsi="Times New Roman CYR" w:cs="Times New Roman CYR"/>
                <w:b/>
                <w:bCs/>
              </w:rPr>
              <w:t xml:space="preserve"> результат </w:t>
            </w:r>
            <w:proofErr w:type="spellStart"/>
            <w:r w:rsidRPr="00E62DED">
              <w:rPr>
                <w:rFonts w:ascii="Times New Roman CYR" w:hAnsi="Times New Roman CYR" w:cs="Times New Roman CYR"/>
                <w:b/>
                <w:bCs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  <w:b/>
                <w:bCs/>
              </w:rPr>
              <w:t>операційної</w:t>
            </w:r>
            <w:proofErr w:type="spellEnd"/>
            <w:r w:rsidRPr="00E62DE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  <w:b/>
                <w:bCs/>
              </w:rPr>
              <w:t>діяльності</w:t>
            </w:r>
            <w:proofErr w:type="spellEnd"/>
            <w:r w:rsidRPr="00E62DED"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2 104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3 293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участі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капіталі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Інші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фінансові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lastRenderedPageBreak/>
              <w:t>Інші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благодійної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допомоги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2241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Фінансові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( 1 020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( 667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Втрати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участі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капіталі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Інші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збиток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впливу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інфляції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монетарні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статті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  <w:b/>
                <w:bCs/>
              </w:rPr>
              <w:t>Фінансовий</w:t>
            </w:r>
            <w:proofErr w:type="spellEnd"/>
            <w:r w:rsidRPr="00E62DED">
              <w:rPr>
                <w:rFonts w:ascii="Times New Roman CYR" w:hAnsi="Times New Roman CYR" w:cs="Times New Roman CYR"/>
                <w:b/>
                <w:bCs/>
              </w:rPr>
              <w:t xml:space="preserve"> результат до </w:t>
            </w:r>
            <w:proofErr w:type="spellStart"/>
            <w:r w:rsidRPr="00E62DED">
              <w:rPr>
                <w:rFonts w:ascii="Times New Roman CYR" w:hAnsi="Times New Roman CYR" w:cs="Times New Roman CYR"/>
                <w:b/>
                <w:bCs/>
              </w:rPr>
              <w:t>оподаткування</w:t>
            </w:r>
            <w:proofErr w:type="spellEnd"/>
            <w:r w:rsidRPr="00E62DED"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1 114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2 626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) з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податку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-201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-477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збиток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припиненої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E62DED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>ісля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  <w:b/>
                <w:bCs/>
              </w:rPr>
              <w:t>Чистий</w:t>
            </w:r>
            <w:proofErr w:type="spellEnd"/>
            <w:r w:rsidRPr="00E62DE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  <w:b/>
                <w:bCs/>
              </w:rPr>
              <w:t>фінансовий</w:t>
            </w:r>
            <w:proofErr w:type="spellEnd"/>
            <w:r w:rsidRPr="00E62DED">
              <w:rPr>
                <w:rFonts w:ascii="Times New Roman CYR" w:hAnsi="Times New Roman CYR" w:cs="Times New Roman CYR"/>
                <w:b/>
                <w:bCs/>
              </w:rPr>
              <w:t xml:space="preserve"> результат:</w:t>
            </w:r>
          </w:p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913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2 149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   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</w:tbl>
    <w:p w:rsidR="009B0826" w:rsidRDefault="00E62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II. </w:t>
      </w:r>
      <w:proofErr w:type="spellStart"/>
      <w:r>
        <w:rPr>
          <w:rFonts w:ascii="Times New Roman CYR" w:hAnsi="Times New Roman CYR" w:cs="Times New Roman CYR"/>
        </w:rPr>
        <w:t>Сукупний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дохід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9B0826" w:rsidRPr="00E62DED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Стаття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звітний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період</w:t>
            </w:r>
            <w:proofErr w:type="spell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аналогічний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період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попереднього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року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Дооцінка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уцінка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активі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-2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Дооцінка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уцінка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фінансових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інструментів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Накопичені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курсові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E62DED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>ізниці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Частка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іншого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сукупного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доходу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асоційованих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спільних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E62DED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>ідприємств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Інший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сукупний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2445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Інший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сукупний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2450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-2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Податок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пов’язаний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іншим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сукупним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доходом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2455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( 0</w:t>
            </w:r>
            <w:proofErr w:type="gramStart"/>
            <w:r w:rsidRPr="00E62DED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Інший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сукупний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E62DED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>ісля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2460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-2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Сукупний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дохід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(сума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рядків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2350, 2355 та 2460)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2465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913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2 149</w:t>
            </w:r>
          </w:p>
        </w:tc>
      </w:tr>
    </w:tbl>
    <w:p w:rsidR="009B0826" w:rsidRDefault="00E62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III. </w:t>
      </w:r>
      <w:proofErr w:type="spellStart"/>
      <w:r>
        <w:rPr>
          <w:rFonts w:ascii="Times New Roman CYR" w:hAnsi="Times New Roman CYR" w:cs="Times New Roman CYR"/>
        </w:rPr>
        <w:t>Елементи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операційних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витрат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9B0826" w:rsidRPr="00E62DED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Назва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статті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звітний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період</w:t>
            </w:r>
            <w:proofErr w:type="spell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аналогічний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період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попереднього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року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Матеріальні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затрати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78 522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60 715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на оплату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праці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13 072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9 257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Відрахування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proofErr w:type="gramStart"/>
            <w:r w:rsidRPr="00E62DED">
              <w:rPr>
                <w:rFonts w:ascii="Times New Roman CYR" w:hAnsi="Times New Roman CYR" w:cs="Times New Roman CYR"/>
              </w:rPr>
              <w:t>соц</w:t>
            </w:r>
            <w:proofErr w:type="gramEnd"/>
            <w:r w:rsidRPr="00E62DED">
              <w:rPr>
                <w:rFonts w:ascii="Times New Roman CYR" w:hAnsi="Times New Roman CYR" w:cs="Times New Roman CYR"/>
              </w:rPr>
              <w:t>іальні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2 923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2 155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Амортизація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619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464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Інші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операційні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8 848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5 353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Разом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2550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103 984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77 944</w:t>
            </w:r>
          </w:p>
        </w:tc>
      </w:tr>
    </w:tbl>
    <w:p w:rsidR="009B0826" w:rsidRDefault="00E62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ІV. </w:t>
      </w:r>
      <w:proofErr w:type="spellStart"/>
      <w:r>
        <w:rPr>
          <w:rFonts w:ascii="Times New Roman CYR" w:hAnsi="Times New Roman CYR" w:cs="Times New Roman CYR"/>
        </w:rPr>
        <w:t>Розрахунок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показників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прибутковості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акцій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9B0826" w:rsidRPr="00E62DED"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Назва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статті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звітний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період</w:t>
            </w:r>
            <w:proofErr w:type="spell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аналогічний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період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попереднього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року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Середньорічна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простих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акцій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9 859 469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9 859 469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Скоригована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середньорічна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простих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акцій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Чистий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збиток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) на одну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просту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акцію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0,092600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0,217960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lastRenderedPageBreak/>
              <w:t>Скоригований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чистий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прибуток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збиток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) на одну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просту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акцію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0,000000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0,000000</w:t>
            </w:r>
          </w:p>
        </w:tc>
      </w:tr>
      <w:tr w:rsidR="009B0826" w:rsidRPr="00E62DED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E62DED">
              <w:rPr>
                <w:rFonts w:ascii="Times New Roman CYR" w:hAnsi="Times New Roman CYR" w:cs="Times New Roman CYR"/>
              </w:rPr>
              <w:t>Дивіденди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на одну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просту</w:t>
            </w:r>
            <w:proofErr w:type="spellEnd"/>
            <w:r w:rsidRPr="00E62DE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62DED">
              <w:rPr>
                <w:rFonts w:ascii="Times New Roman CYR" w:hAnsi="Times New Roman CYR" w:cs="Times New Roman CYR"/>
              </w:rPr>
              <w:t>акцію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2650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826" w:rsidRPr="00E62DED" w:rsidRDefault="00E6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62DED">
              <w:rPr>
                <w:rFonts w:ascii="Times New Roman CYR" w:hAnsi="Times New Roman CYR" w:cs="Times New Roman CYR"/>
              </w:rPr>
              <w:t>0,00</w:t>
            </w:r>
          </w:p>
        </w:tc>
      </w:tr>
    </w:tbl>
    <w:p w:rsidR="009B0826" w:rsidRDefault="00E62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Примітки</w:t>
      </w:r>
      <w:proofErr w:type="spellEnd"/>
      <w:r>
        <w:rPr>
          <w:rFonts w:ascii="Times New Roman CYR" w:hAnsi="Times New Roman CYR" w:cs="Times New Roman CYR"/>
        </w:rPr>
        <w:t xml:space="preserve">:  Метою </w:t>
      </w:r>
      <w:proofErr w:type="spellStart"/>
      <w:r>
        <w:rPr>
          <w:rFonts w:ascii="Times New Roman CYR" w:hAnsi="Times New Roman CYR" w:cs="Times New Roman CYR"/>
        </w:rPr>
        <w:t>складання</w:t>
      </w:r>
      <w:proofErr w:type="spellEnd"/>
      <w:r>
        <w:rPr>
          <w:rFonts w:ascii="Times New Roman CYR" w:hAnsi="Times New Roman CYR" w:cs="Times New Roman CYR"/>
        </w:rPr>
        <w:t xml:space="preserve"> Звiту про фiнансовi </w:t>
      </w:r>
      <w:proofErr w:type="spellStart"/>
      <w:r>
        <w:rPr>
          <w:rFonts w:ascii="Times New Roman CYR" w:hAnsi="Times New Roman CYR" w:cs="Times New Roman CYR"/>
        </w:rPr>
        <w:t>результати</w:t>
      </w:r>
      <w:proofErr w:type="spellEnd"/>
      <w:r>
        <w:rPr>
          <w:rFonts w:ascii="Times New Roman CYR" w:hAnsi="Times New Roman CYR" w:cs="Times New Roman CYR"/>
        </w:rPr>
        <w:t xml:space="preserve"> є </w:t>
      </w:r>
      <w:proofErr w:type="spellStart"/>
      <w:r>
        <w:rPr>
          <w:rFonts w:ascii="Times New Roman CYR" w:hAnsi="Times New Roman CYR" w:cs="Times New Roman CYR"/>
        </w:rPr>
        <w:t>надання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зацiкавленим</w:t>
      </w:r>
      <w:proofErr w:type="spellEnd"/>
      <w:r>
        <w:rPr>
          <w:rFonts w:ascii="Times New Roman CYR" w:hAnsi="Times New Roman CYR" w:cs="Times New Roman CYR"/>
        </w:rPr>
        <w:t xml:space="preserve"> особам </w:t>
      </w:r>
      <w:proofErr w:type="spellStart"/>
      <w:r>
        <w:rPr>
          <w:rFonts w:ascii="Times New Roman CYR" w:hAnsi="Times New Roman CYR" w:cs="Times New Roman CYR"/>
        </w:rPr>
        <w:t>повної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правдивої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неупередженої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iнформацiї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про</w:t>
      </w:r>
      <w:proofErr w:type="gramEnd"/>
      <w:r>
        <w:rPr>
          <w:rFonts w:ascii="Times New Roman CYR" w:hAnsi="Times New Roman CYR" w:cs="Times New Roman CYR"/>
        </w:rPr>
        <w:t xml:space="preserve"> доходи, </w:t>
      </w:r>
      <w:proofErr w:type="spellStart"/>
      <w:r>
        <w:rPr>
          <w:rFonts w:ascii="Times New Roman CYR" w:hAnsi="Times New Roman CYR" w:cs="Times New Roman CYR"/>
        </w:rPr>
        <w:t>витрати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прибутки</w:t>
      </w:r>
      <w:proofErr w:type="spellEnd"/>
      <w:r>
        <w:rPr>
          <w:rFonts w:ascii="Times New Roman CYR" w:hAnsi="Times New Roman CYR" w:cs="Times New Roman CYR"/>
        </w:rPr>
        <w:t xml:space="preserve"> i </w:t>
      </w:r>
      <w:proofErr w:type="spellStart"/>
      <w:r>
        <w:rPr>
          <w:rFonts w:ascii="Times New Roman CYR" w:hAnsi="Times New Roman CYR" w:cs="Times New Roman CYR"/>
        </w:rPr>
        <w:t>збитки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дiяльностi </w:t>
      </w:r>
      <w:proofErr w:type="spellStart"/>
      <w:r>
        <w:rPr>
          <w:rFonts w:ascii="Times New Roman CYR" w:hAnsi="Times New Roman CYR" w:cs="Times New Roman CYR"/>
        </w:rPr>
        <w:t>емiтента</w:t>
      </w:r>
      <w:proofErr w:type="spellEnd"/>
      <w:r>
        <w:rPr>
          <w:rFonts w:ascii="Times New Roman CYR" w:hAnsi="Times New Roman CYR" w:cs="Times New Roman CYR"/>
        </w:rPr>
        <w:t xml:space="preserve"> за звiтний перiод, а </w:t>
      </w:r>
      <w:proofErr w:type="spellStart"/>
      <w:r>
        <w:rPr>
          <w:rFonts w:ascii="Times New Roman CYR" w:hAnsi="Times New Roman CYR" w:cs="Times New Roman CYR"/>
        </w:rPr>
        <w:t>саме</w:t>
      </w:r>
      <w:proofErr w:type="spellEnd"/>
      <w:r>
        <w:rPr>
          <w:rFonts w:ascii="Times New Roman CYR" w:hAnsi="Times New Roman CYR" w:cs="Times New Roman CYR"/>
        </w:rPr>
        <w:t xml:space="preserve"> за 2017 </w:t>
      </w:r>
      <w:proofErr w:type="spellStart"/>
      <w:r>
        <w:rPr>
          <w:rFonts w:ascii="Times New Roman CYR" w:hAnsi="Times New Roman CYR" w:cs="Times New Roman CYR"/>
        </w:rPr>
        <w:t>рiк</w:t>
      </w:r>
      <w:proofErr w:type="spellEnd"/>
      <w:r>
        <w:rPr>
          <w:rFonts w:ascii="Times New Roman CYR" w:hAnsi="Times New Roman CYR" w:cs="Times New Roman CYR"/>
        </w:rPr>
        <w:t xml:space="preserve">. </w:t>
      </w:r>
      <w:proofErr w:type="spellStart"/>
      <w:r>
        <w:rPr>
          <w:rFonts w:ascii="Times New Roman CYR" w:hAnsi="Times New Roman CYR" w:cs="Times New Roman CYR"/>
        </w:rPr>
        <w:t>Чистий</w:t>
      </w:r>
      <w:proofErr w:type="spellEnd"/>
      <w:r>
        <w:rPr>
          <w:rFonts w:ascii="Times New Roman CYR" w:hAnsi="Times New Roman CYR" w:cs="Times New Roman CYR"/>
        </w:rPr>
        <w:t xml:space="preserve"> дохiд </w:t>
      </w:r>
      <w:proofErr w:type="spellStart"/>
      <w:r>
        <w:rPr>
          <w:rFonts w:ascii="Times New Roman CYR" w:hAnsi="Times New Roman CYR" w:cs="Times New Roman CYR"/>
        </w:rPr>
        <w:t>вiд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реалiзацiї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продукцiї</w:t>
      </w:r>
      <w:proofErr w:type="spellEnd"/>
      <w:r>
        <w:rPr>
          <w:rFonts w:ascii="Times New Roman CYR" w:hAnsi="Times New Roman CYR" w:cs="Times New Roman CYR"/>
        </w:rPr>
        <w:t xml:space="preserve"> (</w:t>
      </w:r>
      <w:proofErr w:type="spellStart"/>
      <w:r>
        <w:rPr>
          <w:rFonts w:ascii="Times New Roman CYR" w:hAnsi="Times New Roman CYR" w:cs="Times New Roman CYR"/>
        </w:rPr>
        <w:t>товарiв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робiт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послуг</w:t>
      </w:r>
      <w:proofErr w:type="spellEnd"/>
      <w:r>
        <w:rPr>
          <w:rFonts w:ascii="Times New Roman CYR" w:hAnsi="Times New Roman CYR" w:cs="Times New Roman CYR"/>
        </w:rPr>
        <w:t>) у 2017 роцi становить 12486 тис</w:t>
      </w:r>
      <w:proofErr w:type="gramStart"/>
      <w:r>
        <w:rPr>
          <w:rFonts w:ascii="Times New Roman CYR" w:hAnsi="Times New Roman CYR" w:cs="Times New Roman CYR"/>
        </w:rPr>
        <w:t>.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г</w:t>
      </w:r>
      <w:proofErr w:type="gramEnd"/>
      <w:r>
        <w:rPr>
          <w:rFonts w:ascii="Times New Roman CYR" w:hAnsi="Times New Roman CYR" w:cs="Times New Roman CYR"/>
        </w:rPr>
        <w:t xml:space="preserve">рн., собiвартiсть реалiзованої </w:t>
      </w:r>
      <w:proofErr w:type="spellStart"/>
      <w:r>
        <w:rPr>
          <w:rFonts w:ascii="Times New Roman CYR" w:hAnsi="Times New Roman CYR" w:cs="Times New Roman CYR"/>
        </w:rPr>
        <w:t>продукцiї</w:t>
      </w:r>
      <w:proofErr w:type="spellEnd"/>
      <w:r>
        <w:rPr>
          <w:rFonts w:ascii="Times New Roman CYR" w:hAnsi="Times New Roman CYR" w:cs="Times New Roman CYR"/>
        </w:rPr>
        <w:t xml:space="preserve"> (</w:t>
      </w:r>
      <w:proofErr w:type="spellStart"/>
      <w:r>
        <w:rPr>
          <w:rFonts w:ascii="Times New Roman CYR" w:hAnsi="Times New Roman CYR" w:cs="Times New Roman CYR"/>
        </w:rPr>
        <w:t>товарiв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робiт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послуг</w:t>
      </w:r>
      <w:proofErr w:type="spellEnd"/>
      <w:r>
        <w:rPr>
          <w:rFonts w:ascii="Times New Roman CYR" w:hAnsi="Times New Roman CYR" w:cs="Times New Roman CYR"/>
        </w:rPr>
        <w:t xml:space="preserve">) 87978 тис. грн., </w:t>
      </w:r>
      <w:proofErr w:type="spellStart"/>
      <w:r>
        <w:rPr>
          <w:rFonts w:ascii="Times New Roman CYR" w:hAnsi="Times New Roman CYR" w:cs="Times New Roman CYR"/>
        </w:rPr>
        <w:t>валовий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прибуток</w:t>
      </w:r>
      <w:proofErr w:type="spellEnd"/>
      <w:r>
        <w:rPr>
          <w:rFonts w:ascii="Times New Roman CYR" w:hAnsi="Times New Roman CYR" w:cs="Times New Roman CYR"/>
        </w:rPr>
        <w:t xml:space="preserve"> 14508 тис. грн. Адмiнiстративнi </w:t>
      </w:r>
      <w:proofErr w:type="spellStart"/>
      <w:r>
        <w:rPr>
          <w:rFonts w:ascii="Times New Roman CYR" w:hAnsi="Times New Roman CYR" w:cs="Times New Roman CYR"/>
        </w:rPr>
        <w:t>витрати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витрати</w:t>
      </w:r>
      <w:proofErr w:type="spellEnd"/>
      <w:r>
        <w:rPr>
          <w:rFonts w:ascii="Times New Roman CYR" w:hAnsi="Times New Roman CYR" w:cs="Times New Roman CYR"/>
        </w:rPr>
        <w:t xml:space="preserve"> на </w:t>
      </w:r>
      <w:proofErr w:type="spellStart"/>
      <w:r>
        <w:rPr>
          <w:rFonts w:ascii="Times New Roman CYR" w:hAnsi="Times New Roman CYR" w:cs="Times New Roman CYR"/>
        </w:rPr>
        <w:t>збут</w:t>
      </w:r>
      <w:proofErr w:type="spellEnd"/>
      <w:r>
        <w:rPr>
          <w:rFonts w:ascii="Times New Roman CYR" w:hAnsi="Times New Roman CYR" w:cs="Times New Roman CYR"/>
        </w:rPr>
        <w:t xml:space="preserve"> та </w:t>
      </w:r>
      <w:proofErr w:type="spellStart"/>
      <w:r>
        <w:rPr>
          <w:rFonts w:ascii="Times New Roman CYR" w:hAnsi="Times New Roman CYR" w:cs="Times New Roman CYR"/>
        </w:rPr>
        <w:t>iншi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витрати</w:t>
      </w:r>
      <w:proofErr w:type="spellEnd"/>
      <w:r>
        <w:rPr>
          <w:rFonts w:ascii="Times New Roman CYR" w:hAnsi="Times New Roman CYR" w:cs="Times New Roman CYR"/>
        </w:rPr>
        <w:t xml:space="preserve"> у 2017 роцi </w:t>
      </w:r>
      <w:proofErr w:type="spellStart"/>
      <w:r>
        <w:rPr>
          <w:rFonts w:ascii="Times New Roman CYR" w:hAnsi="Times New Roman CYR" w:cs="Times New Roman CYR"/>
        </w:rPr>
        <w:t>становлять</w:t>
      </w:r>
      <w:proofErr w:type="spellEnd"/>
      <w:r>
        <w:rPr>
          <w:rFonts w:ascii="Times New Roman CYR" w:hAnsi="Times New Roman CYR" w:cs="Times New Roman CYR"/>
        </w:rPr>
        <w:t xml:space="preserve"> 15922 тис</w:t>
      </w:r>
      <w:proofErr w:type="gramStart"/>
      <w:r>
        <w:rPr>
          <w:rFonts w:ascii="Times New Roman CYR" w:hAnsi="Times New Roman CYR" w:cs="Times New Roman CYR"/>
        </w:rPr>
        <w:t>.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г</w:t>
      </w:r>
      <w:proofErr w:type="gramEnd"/>
      <w:r>
        <w:rPr>
          <w:rFonts w:ascii="Times New Roman CYR" w:hAnsi="Times New Roman CYR" w:cs="Times New Roman CYR"/>
        </w:rPr>
        <w:t xml:space="preserve">рн. У 2017 роцi за результатами дiяльностi </w:t>
      </w:r>
      <w:proofErr w:type="spellStart"/>
      <w:r>
        <w:rPr>
          <w:rFonts w:ascii="Times New Roman CYR" w:hAnsi="Times New Roman CYR" w:cs="Times New Roman CYR"/>
        </w:rPr>
        <w:t>пiдприємства</w:t>
      </w:r>
      <w:proofErr w:type="spellEnd"/>
      <w:r>
        <w:rPr>
          <w:rFonts w:ascii="Times New Roman CYR" w:hAnsi="Times New Roman CYR" w:cs="Times New Roman CYR"/>
        </w:rPr>
        <w:t xml:space="preserve"> емiтентом </w:t>
      </w:r>
      <w:proofErr w:type="spellStart"/>
      <w:r>
        <w:rPr>
          <w:rFonts w:ascii="Times New Roman CYR" w:hAnsi="Times New Roman CYR" w:cs="Times New Roman CYR"/>
        </w:rPr>
        <w:t>отриманий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чистий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прибуток</w:t>
      </w:r>
      <w:proofErr w:type="spellEnd"/>
      <w:r>
        <w:rPr>
          <w:rFonts w:ascii="Times New Roman CYR" w:hAnsi="Times New Roman CYR" w:cs="Times New Roman CYR"/>
        </w:rPr>
        <w:t xml:space="preserve"> у розмiрi 913 тис</w:t>
      </w:r>
      <w:proofErr w:type="gramStart"/>
      <w:r>
        <w:rPr>
          <w:rFonts w:ascii="Times New Roman CYR" w:hAnsi="Times New Roman CYR" w:cs="Times New Roman CYR"/>
        </w:rPr>
        <w:t>.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г</w:t>
      </w:r>
      <w:proofErr w:type="gramEnd"/>
      <w:r>
        <w:rPr>
          <w:rFonts w:ascii="Times New Roman CYR" w:hAnsi="Times New Roman CYR" w:cs="Times New Roman CYR"/>
        </w:rPr>
        <w:t xml:space="preserve">рн. </w:t>
      </w:r>
      <w:proofErr w:type="spellStart"/>
      <w:r>
        <w:rPr>
          <w:rFonts w:ascii="Times New Roman CYR" w:hAnsi="Times New Roman CYR" w:cs="Times New Roman CYR"/>
        </w:rPr>
        <w:t>Також</w:t>
      </w:r>
      <w:proofErr w:type="spellEnd"/>
      <w:r>
        <w:rPr>
          <w:rFonts w:ascii="Times New Roman CYR" w:hAnsi="Times New Roman CYR" w:cs="Times New Roman CYR"/>
        </w:rPr>
        <w:t xml:space="preserve"> у данному звiтi </w:t>
      </w:r>
      <w:proofErr w:type="spellStart"/>
      <w:r>
        <w:rPr>
          <w:rFonts w:ascii="Times New Roman CYR" w:hAnsi="Times New Roman CYR" w:cs="Times New Roman CYR"/>
        </w:rPr>
        <w:t>розшифрован</w:t>
      </w:r>
      <w:proofErr w:type="gramStart"/>
      <w:r>
        <w:rPr>
          <w:rFonts w:ascii="Times New Roman CYR" w:hAnsi="Times New Roman CYR" w:cs="Times New Roman CYR"/>
        </w:rPr>
        <w:t>i</w:t>
      </w:r>
      <w:proofErr w:type="spellEnd"/>
      <w:proofErr w:type="gramEnd"/>
      <w:r>
        <w:rPr>
          <w:rFonts w:ascii="Times New Roman CYR" w:hAnsi="Times New Roman CYR" w:cs="Times New Roman CYR"/>
        </w:rPr>
        <w:t xml:space="preserve"> операцiйнi </w:t>
      </w:r>
      <w:proofErr w:type="spellStart"/>
      <w:r>
        <w:rPr>
          <w:rFonts w:ascii="Times New Roman CYR" w:hAnsi="Times New Roman CYR" w:cs="Times New Roman CYR"/>
        </w:rPr>
        <w:t>витрати</w:t>
      </w:r>
      <w:proofErr w:type="spellEnd"/>
      <w:r>
        <w:rPr>
          <w:rFonts w:ascii="Times New Roman CYR" w:hAnsi="Times New Roman CYR" w:cs="Times New Roman CYR"/>
        </w:rPr>
        <w:t xml:space="preserve"> за </w:t>
      </w:r>
      <w:proofErr w:type="spellStart"/>
      <w:r>
        <w:rPr>
          <w:rFonts w:ascii="Times New Roman CYR" w:hAnsi="Times New Roman CYR" w:cs="Times New Roman CYR"/>
        </w:rPr>
        <w:t>економiчними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елементами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розкрита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iнформацiя</w:t>
      </w:r>
      <w:proofErr w:type="spellEnd"/>
      <w:r>
        <w:rPr>
          <w:rFonts w:ascii="Times New Roman CYR" w:hAnsi="Times New Roman CYR" w:cs="Times New Roman CYR"/>
        </w:rPr>
        <w:t xml:space="preserve"> про акцiї </w:t>
      </w:r>
      <w:proofErr w:type="spellStart"/>
      <w:r>
        <w:rPr>
          <w:rFonts w:ascii="Times New Roman CYR" w:hAnsi="Times New Roman CYR" w:cs="Times New Roman CYR"/>
        </w:rPr>
        <w:t>емiтента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розрахунок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показникiв</w:t>
      </w:r>
      <w:proofErr w:type="spellEnd"/>
      <w:r>
        <w:rPr>
          <w:rFonts w:ascii="Times New Roman CYR" w:hAnsi="Times New Roman CYR" w:cs="Times New Roman CYR"/>
        </w:rPr>
        <w:t xml:space="preserve"> прибутковостi акцiй.</w:t>
      </w:r>
    </w:p>
    <w:p w:rsidR="009B0826" w:rsidRDefault="009B0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9B0826" w:rsidRDefault="00E62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Керівник</w:t>
      </w:r>
      <w:proofErr w:type="spell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Янович Л.М.</w:t>
      </w:r>
    </w:p>
    <w:p w:rsidR="009B0826" w:rsidRDefault="009B0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9B0826" w:rsidRPr="005D31BC" w:rsidRDefault="00E62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val="uk-UA"/>
        </w:rPr>
        <w:sectPr w:rsidR="009B0826" w:rsidRPr="005D31BC">
          <w:pgSz w:w="12240" w:h="15840"/>
          <w:pgMar w:top="850" w:right="850" w:bottom="850" w:left="1400" w:header="720" w:footer="720" w:gutter="0"/>
          <w:cols w:space="720"/>
          <w:noEndnote/>
        </w:sectPr>
      </w:pPr>
      <w:proofErr w:type="spellStart"/>
      <w:r>
        <w:rPr>
          <w:rFonts w:ascii="Times New Roman CYR" w:hAnsi="Times New Roman CYR" w:cs="Times New Roman CYR"/>
        </w:rPr>
        <w:t>Головний</w:t>
      </w:r>
      <w:proofErr w:type="spellEnd"/>
      <w:r>
        <w:rPr>
          <w:rFonts w:ascii="Times New Roman CYR" w:hAnsi="Times New Roman CYR" w:cs="Times New Roman CYR"/>
        </w:rPr>
        <w:t xml:space="preserve">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Iвченко</w:t>
      </w:r>
      <w:proofErr w:type="spellEnd"/>
      <w:r>
        <w:rPr>
          <w:rFonts w:ascii="Times New Roman CYR" w:hAnsi="Times New Roman CYR" w:cs="Times New Roman CYR"/>
        </w:rPr>
        <w:t xml:space="preserve"> С.М.</w:t>
      </w:r>
      <w:bookmarkStart w:id="0" w:name="_GoBack"/>
      <w:bookmarkEnd w:id="0"/>
    </w:p>
    <w:p w:rsidR="00E62DED" w:rsidRPr="005D31BC" w:rsidRDefault="00E62DED" w:rsidP="005D3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sectPr w:rsidR="00E62DED" w:rsidRPr="005D31BC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DF6"/>
    <w:rsid w:val="005D31BC"/>
    <w:rsid w:val="009B0826"/>
    <w:rsid w:val="00AC6DF6"/>
    <w:rsid w:val="00E6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2018-04-27T06:19:00Z</dcterms:created>
  <dcterms:modified xsi:type="dcterms:W3CDTF">2018-04-27T06:29:00Z</dcterms:modified>
</cp:coreProperties>
</file>